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="1196" w:tblpY="13652"/>
        <w:tblOverlap w:val="never"/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56"/>
        <w:gridCol w:w="1152"/>
        <w:gridCol w:w="1152"/>
        <w:gridCol w:w="1152"/>
        <w:gridCol w:w="835"/>
        <w:gridCol w:w="1260"/>
        <w:gridCol w:w="1361"/>
      </w:tblGrid>
      <w:tr w:rsidR="00995C14" w:rsidRPr="00434CA1" w:rsidTr="00E161CD">
        <w:trPr>
          <w:trHeight w:hRule="exact" w:val="245"/>
        </w:trPr>
        <w:tc>
          <w:tcPr>
            <w:tcW w:w="3456" w:type="dxa"/>
            <w:tcBorders>
              <w:left w:val="single" w:sz="6" w:space="0" w:color="auto"/>
            </w:tcBorders>
            <w:shd w:val="clear" w:color="auto" w:fill="auto"/>
            <w:noWrap/>
          </w:tcPr>
          <w:p w:rsidR="00995C14" w:rsidRPr="00434CA1" w:rsidRDefault="00995C14" w:rsidP="00E161CD">
            <w:pPr>
              <w:spacing w:after="0" w:line="240" w:lineRule="auto"/>
            </w:pPr>
            <w:bookmarkStart w:id="0" w:name="_GoBack"/>
            <w:bookmarkEnd w:id="0"/>
            <w:r w:rsidRPr="00434CA1">
              <w:rPr>
                <w:b/>
                <w:sz w:val="20"/>
              </w:rPr>
              <w:t>Product Draw</w:t>
            </w:r>
            <w:r>
              <w:rPr>
                <w:b/>
                <w:sz w:val="20"/>
              </w:rPr>
              <w:t>i</w:t>
            </w:r>
            <w:r w:rsidRPr="00434CA1">
              <w:rPr>
                <w:b/>
                <w:sz w:val="20"/>
              </w:rPr>
              <w:t>ng</w:t>
            </w:r>
          </w:p>
        </w:tc>
        <w:tc>
          <w:tcPr>
            <w:tcW w:w="3456" w:type="dxa"/>
            <w:gridSpan w:val="3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434CA1">
              <w:rPr>
                <w:sz w:val="20"/>
              </w:rPr>
              <w:t xml:space="preserve">Unit Tag: </w:t>
            </w:r>
            <w:bookmarkStart w:id="1" w:name="Unit_Tag"/>
            <w:bookmarkEnd w:id="1"/>
          </w:p>
        </w:tc>
        <w:tc>
          <w:tcPr>
            <w:tcW w:w="3456" w:type="dxa"/>
            <w:gridSpan w:val="3"/>
            <w:vMerge w:val="restart"/>
            <w:shd w:val="clear" w:color="auto" w:fill="auto"/>
            <w:noWrap/>
            <w:tcMar>
              <w:left w:w="0" w:type="dxa"/>
              <w:right w:w="0" w:type="dxa"/>
            </w:tcMar>
          </w:tcPr>
          <w:tbl>
            <w:tblPr>
              <w:tblW w:w="3566" w:type="dxa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1678"/>
              <w:gridCol w:w="110"/>
              <w:gridCol w:w="140"/>
            </w:tblGrid>
            <w:tr w:rsidR="00995C14" w:rsidTr="00A77937">
              <w:trPr>
                <w:gridAfter w:val="1"/>
                <w:wAfter w:w="133" w:type="dxa"/>
                <w:cantSplit/>
              </w:trPr>
              <w:tc>
                <w:tcPr>
                  <w:tcW w:w="3433" w:type="dxa"/>
                  <w:gridSpan w:val="3"/>
                  <w:shd w:val="clear" w:color="auto" w:fill="auto"/>
                  <w:noWrap/>
                  <w:tcMar>
                    <w:top w:w="29" w:type="dxa"/>
                    <w:left w:w="0" w:type="dxa"/>
                    <w:right w:w="0" w:type="dxa"/>
                  </w:tcMar>
                  <w:vAlign w:val="center"/>
                </w:tcPr>
                <w:p w:rsidR="00995C14" w:rsidRDefault="003F6EE6" w:rsidP="0016705C">
                  <w:pPr>
                    <w:framePr w:hSpace="187" w:wrap="around" w:vAnchor="page" w:hAnchor="page" w:x="1196" w:y="13652"/>
                    <w:spacing w:after="0" w:line="240" w:lineRule="auto"/>
                    <w:suppressOverlap/>
                    <w:jc w:val="center"/>
                  </w:pPr>
                  <w:bookmarkStart w:id="2" w:name="Logo"/>
                  <w:r>
                    <w:rPr>
                      <w:noProof/>
                    </w:rPr>
                    <w:drawing>
                      <wp:inline distT="0" distB="0" distL="0" distR="0" wp14:anchorId="0E2E93C1" wp14:editId="2BE702FE">
                        <wp:extent cx="1102519" cy="228600"/>
                        <wp:effectExtent l="0" t="0" r="254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251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2"/>
                </w:p>
              </w:tc>
            </w:tr>
            <w:tr w:rsidR="00995C14" w:rsidTr="00A77937">
              <w:trPr>
                <w:gridAfter w:val="1"/>
                <w:wAfter w:w="133" w:type="dxa"/>
                <w:cantSplit/>
                <w:trHeight w:val="58"/>
              </w:trPr>
              <w:tc>
                <w:tcPr>
                  <w:tcW w:w="3433" w:type="dxa"/>
                  <w:gridSpan w:val="3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:rsidR="00995C14" w:rsidRPr="00E12541" w:rsidRDefault="00217C4A" w:rsidP="0016705C">
                  <w:pPr>
                    <w:pStyle w:val="Header"/>
                    <w:framePr w:hSpace="187" w:wrap="around" w:vAnchor="page" w:hAnchor="page" w:x="1196" w:y="13652"/>
                    <w:suppressOverlap/>
                    <w:jc w:val="center"/>
                    <w:rPr>
                      <w:noProof/>
                      <w:sz w:val="14"/>
                      <w:szCs w:val="16"/>
                    </w:rPr>
                  </w:pPr>
                  <w:bookmarkStart w:id="3" w:name="Address"/>
                  <w:r>
                    <w:rPr>
                      <w:noProof/>
                      <w:sz w:val="14"/>
                      <w:szCs w:val="16"/>
                    </w:rPr>
                    <w:t>13600 Industrial Park Blvd. Minneapolis, MN 55441</w:t>
                  </w:r>
                  <w:bookmarkEnd w:id="3"/>
                </w:p>
              </w:tc>
            </w:tr>
            <w:tr w:rsidR="00995C14" w:rsidTr="00A77937">
              <w:trPr>
                <w:cantSplit/>
                <w:trHeight w:val="58"/>
              </w:trPr>
              <w:tc>
                <w:tcPr>
                  <w:tcW w:w="1645" w:type="dxa"/>
                  <w:shd w:val="clear" w:color="auto" w:fill="auto"/>
                  <w:noWrap/>
                  <w:tcMar>
                    <w:left w:w="0" w:type="dxa"/>
                    <w:right w:w="0" w:type="dxa"/>
                  </w:tcMar>
                </w:tcPr>
                <w:p w:rsidR="00995C14" w:rsidRDefault="00217C4A" w:rsidP="0016705C">
                  <w:pPr>
                    <w:pStyle w:val="Header"/>
                    <w:framePr w:hSpace="187" w:wrap="around" w:vAnchor="page" w:hAnchor="page" w:x="1196" w:y="13652"/>
                    <w:suppressOverlap/>
                    <w:jc w:val="center"/>
                  </w:pPr>
                  <w:bookmarkStart w:id="4" w:name="URL"/>
                  <w:r>
                    <w:rPr>
                      <w:sz w:val="14"/>
                    </w:rPr>
                    <w:t>www.DaikinApplied.com</w:t>
                  </w:r>
                  <w:bookmarkEnd w:id="4"/>
                </w:p>
              </w:tc>
              <w:tc>
                <w:tcPr>
                  <w:tcW w:w="1685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95C14" w:rsidRPr="00E12541" w:rsidRDefault="00995C14" w:rsidP="0016705C">
                  <w:pPr>
                    <w:pStyle w:val="Header"/>
                    <w:framePr w:hSpace="187" w:wrap="around" w:vAnchor="page" w:hAnchor="page" w:x="1196" w:y="13652"/>
                    <w:suppressOverlap/>
                    <w:jc w:val="right"/>
                    <w:rPr>
                      <w:noProof/>
                      <w:sz w:val="14"/>
                    </w:rPr>
                  </w:pPr>
                  <w:r w:rsidRPr="00E12541">
                    <w:rPr>
                      <w:noProof/>
                      <w:sz w:val="14"/>
                    </w:rPr>
                    <w:t xml:space="preserve">Software Version: </w:t>
                  </w:r>
                  <w:bookmarkStart w:id="5" w:name="Software_Version"/>
                  <w:bookmarkEnd w:id="5"/>
                </w:p>
                <w:p w:rsidR="00995C14" w:rsidRDefault="00995C14" w:rsidP="0016705C">
                  <w:pPr>
                    <w:pStyle w:val="Header"/>
                    <w:framePr w:hSpace="187" w:wrap="around" w:vAnchor="page" w:hAnchor="page" w:x="1196" w:y="13652"/>
                    <w:suppressOverlap/>
                    <w:jc w:val="right"/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noWrap/>
                  <w:tcMar>
                    <w:left w:w="115" w:type="dxa"/>
                    <w:right w:w="115" w:type="dxa"/>
                  </w:tcMar>
                </w:tcPr>
                <w:p w:rsidR="00995C14" w:rsidRDefault="00995C14" w:rsidP="0016705C">
                  <w:pPr>
                    <w:framePr w:hSpace="187" w:wrap="around" w:vAnchor="page" w:hAnchor="page" w:x="1196" w:y="13652"/>
                    <w:spacing w:after="0" w:line="240" w:lineRule="auto"/>
                    <w:suppressOverlap/>
                  </w:pPr>
                </w:p>
                <w:p w:rsidR="00A77937" w:rsidRDefault="00A77937" w:rsidP="0016705C">
                  <w:pPr>
                    <w:framePr w:hSpace="187" w:wrap="around" w:vAnchor="page" w:hAnchor="page" w:x="1196" w:y="13652"/>
                    <w:spacing w:after="0" w:line="240" w:lineRule="auto"/>
                    <w:suppressOverlap/>
                  </w:pPr>
                </w:p>
              </w:tc>
            </w:tr>
          </w:tbl>
          <w:p w:rsidR="00995C14" w:rsidRPr="00434CA1" w:rsidRDefault="00995C14" w:rsidP="00E161CD">
            <w:pPr>
              <w:spacing w:after="0" w:line="240" w:lineRule="auto"/>
            </w:pPr>
          </w:p>
        </w:tc>
      </w:tr>
      <w:tr w:rsidR="00995C14" w:rsidRPr="00434CA1" w:rsidTr="00E161CD">
        <w:trPr>
          <w:trHeight w:hRule="exact" w:val="245"/>
        </w:trPr>
        <w:tc>
          <w:tcPr>
            <w:tcW w:w="3456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8"/>
              </w:rPr>
              <w:t>Product</w:t>
            </w:r>
            <w:r>
              <w:rPr>
                <w:sz w:val="18"/>
              </w:rPr>
              <w:t xml:space="preserve">: </w:t>
            </w:r>
            <w:bookmarkStart w:id="6" w:name="Product"/>
            <w:bookmarkEnd w:id="6"/>
            <w:r w:rsidR="00B850AC" w:rsidRPr="00B850AC">
              <w:rPr>
                <w:sz w:val="18"/>
              </w:rPr>
              <w:t>Centrifugal Chiller Starter</w:t>
            </w:r>
          </w:p>
        </w:tc>
        <w:tc>
          <w:tcPr>
            <w:tcW w:w="3456" w:type="dxa"/>
            <w:gridSpan w:val="3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8"/>
              </w:rPr>
              <w:t xml:space="preserve">Project Name: </w:t>
            </w:r>
            <w:bookmarkStart w:id="7" w:name="Project_Name"/>
            <w:bookmarkEnd w:id="7"/>
          </w:p>
        </w:tc>
        <w:tc>
          <w:tcPr>
            <w:tcW w:w="3456" w:type="dxa"/>
            <w:gridSpan w:val="3"/>
            <w:vMerge/>
            <w:shd w:val="clear" w:color="auto" w:fill="auto"/>
            <w:noWrap/>
          </w:tcPr>
          <w:p w:rsidR="00995C14" w:rsidRPr="00434CA1" w:rsidRDefault="00995C14" w:rsidP="00E161CD">
            <w:pPr>
              <w:spacing w:after="0" w:line="240" w:lineRule="auto"/>
            </w:pPr>
          </w:p>
        </w:tc>
      </w:tr>
      <w:tr w:rsidR="00995C14" w:rsidRPr="00434CA1" w:rsidTr="00E161CD">
        <w:trPr>
          <w:trHeight w:hRule="exact" w:val="245"/>
        </w:trPr>
        <w:tc>
          <w:tcPr>
            <w:tcW w:w="3456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8"/>
              </w:rPr>
              <w:t>Model</w:t>
            </w:r>
            <w:r>
              <w:rPr>
                <w:sz w:val="18"/>
              </w:rPr>
              <w:t xml:space="preserve">: </w:t>
            </w:r>
            <w:bookmarkStart w:id="8" w:name="Model"/>
            <w:bookmarkEnd w:id="8"/>
            <w:r w:rsidR="00B850AC" w:rsidRPr="00B850AC">
              <w:rPr>
                <w:sz w:val="18"/>
              </w:rPr>
              <w:t>D3WD</w:t>
            </w:r>
          </w:p>
        </w:tc>
        <w:tc>
          <w:tcPr>
            <w:tcW w:w="3456" w:type="dxa"/>
            <w:gridSpan w:val="3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6"/>
              </w:rPr>
              <w:t xml:space="preserve">Sales Office: </w:t>
            </w:r>
            <w:bookmarkStart w:id="9" w:name="Sales_Office"/>
            <w:bookmarkEnd w:id="9"/>
          </w:p>
        </w:tc>
        <w:tc>
          <w:tcPr>
            <w:tcW w:w="3456" w:type="dxa"/>
            <w:gridSpan w:val="3"/>
            <w:vMerge/>
            <w:shd w:val="clear" w:color="auto" w:fill="auto"/>
            <w:noWrap/>
          </w:tcPr>
          <w:p w:rsidR="00995C14" w:rsidRPr="00434CA1" w:rsidRDefault="00995C14" w:rsidP="00E161CD">
            <w:pPr>
              <w:spacing w:after="0" w:line="240" w:lineRule="auto"/>
            </w:pPr>
          </w:p>
        </w:tc>
      </w:tr>
      <w:tr w:rsidR="00995C14" w:rsidRPr="00434CA1" w:rsidTr="00E161CD">
        <w:trPr>
          <w:trHeight w:hRule="exact" w:val="245"/>
        </w:trPr>
        <w:tc>
          <w:tcPr>
            <w:tcW w:w="3456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6"/>
              </w:rPr>
              <w:t>Sales Engineer</w:t>
            </w:r>
            <w:r>
              <w:rPr>
                <w:sz w:val="16"/>
              </w:rPr>
              <w:t xml:space="preserve">: </w:t>
            </w:r>
            <w:bookmarkStart w:id="10" w:name="Sales_Engineer"/>
            <w:bookmarkEnd w:id="10"/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95C14" w:rsidRPr="00434CA1" w:rsidRDefault="00217C4A" w:rsidP="00E161CD">
            <w:pPr>
              <w:spacing w:after="0" w:line="240" w:lineRule="auto"/>
            </w:pPr>
            <w:bookmarkStart w:id="11" w:name="Date"/>
            <w:r>
              <w:rPr>
                <w:sz w:val="14"/>
              </w:rPr>
              <w:t xml:space="preserve">Date: </w:t>
            </w:r>
            <w:bookmarkEnd w:id="11"/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4"/>
              </w:rPr>
              <w:t xml:space="preserve">Ver/Rev: </w:t>
            </w:r>
            <w:bookmarkStart w:id="12" w:name="Ver_Rev"/>
            <w:bookmarkEnd w:id="12"/>
          </w:p>
        </w:tc>
        <w:tc>
          <w:tcPr>
            <w:tcW w:w="1152" w:type="dxa"/>
            <w:shd w:val="clear" w:color="auto" w:fill="auto"/>
            <w:vAlign w:val="center"/>
          </w:tcPr>
          <w:p w:rsidR="00995C14" w:rsidRPr="00240C65" w:rsidRDefault="00995C14" w:rsidP="0028032D">
            <w:pPr>
              <w:spacing w:after="0" w:line="240" w:lineRule="auto"/>
              <w:rPr>
                <w:sz w:val="14"/>
                <w:szCs w:val="14"/>
              </w:rPr>
            </w:pPr>
            <w:r w:rsidRPr="00240C65">
              <w:rPr>
                <w:sz w:val="14"/>
                <w:szCs w:val="14"/>
              </w:rPr>
              <w:t xml:space="preserve">Sheet </w:t>
            </w:r>
            <w:bookmarkStart w:id="13" w:name="Sheet_Number"/>
            <w:r w:rsidR="00217C4A">
              <w:rPr>
                <w:sz w:val="14"/>
                <w:szCs w:val="14"/>
              </w:rPr>
              <w:t>1 of 1</w:t>
            </w:r>
            <w:bookmarkEnd w:id="13"/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4"/>
              </w:rPr>
              <w:t xml:space="preserve">Scale: </w:t>
            </w:r>
            <w:bookmarkStart w:id="14" w:name="Scale"/>
            <w:r w:rsidR="00217C4A">
              <w:rPr>
                <w:sz w:val="14"/>
              </w:rPr>
              <w:t>NTS</w:t>
            </w:r>
            <w:bookmarkEnd w:id="14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>
              <w:rPr>
                <w:sz w:val="14"/>
              </w:rPr>
              <w:t>Tole</w:t>
            </w:r>
            <w:r w:rsidRPr="00434CA1">
              <w:rPr>
                <w:sz w:val="14"/>
              </w:rPr>
              <w:t>rance:</w:t>
            </w:r>
            <w:r>
              <w:rPr>
                <w:sz w:val="14"/>
              </w:rPr>
              <w:t xml:space="preserve"> </w:t>
            </w:r>
            <w:r w:rsidRPr="00BF2184">
              <w:rPr>
                <w:sz w:val="12"/>
                <w:szCs w:val="12"/>
              </w:rPr>
              <w:t>+/-</w:t>
            </w:r>
            <w:bookmarkStart w:id="15" w:name="Tolerance"/>
            <w:r w:rsidRPr="00434CA1">
              <w:rPr>
                <w:sz w:val="14"/>
              </w:rPr>
              <w:t>1.0”</w:t>
            </w:r>
            <w:bookmarkEnd w:id="15"/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995C14" w:rsidRPr="00434CA1" w:rsidRDefault="00995C14" w:rsidP="00E161CD">
            <w:pPr>
              <w:spacing w:after="0" w:line="240" w:lineRule="auto"/>
            </w:pPr>
            <w:r w:rsidRPr="00434CA1">
              <w:rPr>
                <w:sz w:val="14"/>
              </w:rPr>
              <w:t xml:space="preserve">Dwg Units: </w:t>
            </w:r>
            <w:bookmarkStart w:id="16" w:name="UOM"/>
            <w:r w:rsidR="00EA0ABF">
              <w:rPr>
                <w:sz w:val="14"/>
              </w:rPr>
              <w:t>in [mm]</w:t>
            </w:r>
            <w:bookmarkEnd w:id="16"/>
          </w:p>
        </w:tc>
      </w:tr>
      <w:tr w:rsidR="00995C14" w:rsidRPr="00434CA1" w:rsidTr="0016705C">
        <w:trPr>
          <w:trHeight w:hRule="exact" w:val="360"/>
        </w:trPr>
        <w:tc>
          <w:tcPr>
            <w:tcW w:w="10368" w:type="dxa"/>
            <w:gridSpan w:val="7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tcFitText/>
            <w:vAlign w:val="center"/>
          </w:tcPr>
          <w:p w:rsidR="00995C14" w:rsidRPr="00B635A9" w:rsidRDefault="00773184" w:rsidP="00773184">
            <w:pPr>
              <w:spacing w:after="0" w:line="240" w:lineRule="auto"/>
              <w:rPr>
                <w:sz w:val="14"/>
              </w:rPr>
            </w:pPr>
            <w:bookmarkStart w:id="17" w:name="Disclaimer"/>
            <w:r w:rsidRPr="0016705C">
              <w:rPr>
                <w:w w:val="93"/>
                <w:sz w:val="15"/>
              </w:rPr>
              <w:t>No change to this drawing may be made unless approved in writing by Daikin Applied.  Purchaser must determine that the equipment is fit and sufficient for the job specifications</w:t>
            </w:r>
            <w:r w:rsidRPr="0016705C">
              <w:rPr>
                <w:spacing w:val="9"/>
                <w:w w:val="93"/>
                <w:sz w:val="15"/>
              </w:rPr>
              <w:t>.</w:t>
            </w:r>
            <w:bookmarkEnd w:id="17"/>
          </w:p>
        </w:tc>
      </w:tr>
    </w:tbl>
    <w:p w:rsidR="008F011D" w:rsidRDefault="00EF23A7" w:rsidP="00995C14">
      <w:r>
        <w:rPr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15AAD3A1" wp14:editId="55858F0B">
                <wp:simplePos x="0" y="0"/>
                <wp:positionH relativeFrom="page">
                  <wp:posOffset>6995160</wp:posOffset>
                </wp:positionH>
                <wp:positionV relativeFrom="page">
                  <wp:posOffset>640080</wp:posOffset>
                </wp:positionV>
                <wp:extent cx="274320" cy="182880"/>
                <wp:effectExtent l="0" t="0" r="11430" b="26670"/>
                <wp:wrapNone/>
                <wp:docPr id="2" name="Revis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3A7" w:rsidRPr="00C371F3" w:rsidRDefault="00EF23A7" w:rsidP="00EF23A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27432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AAD3A1" id="_x0000_t202" coordsize="21600,21600" o:spt="202" path="m,l,21600r21600,l21600,xe">
                <v:stroke joinstyle="miter"/>
                <v:path gradientshapeok="t" o:connecttype="rect"/>
              </v:shapetype>
              <v:shape id="Revision" o:spid="_x0000_s1026" type="#_x0000_t202" style="position:absolute;margin-left:550.8pt;margin-top:50.4pt;width:21.6pt;height:14.4pt;z-index:2516638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" fillcolor="white [3201]" strokeweight=".5pt">
                <v:textbox inset="0,2.16pt,0,0">
                  <w:txbxContent>
                    <w:p w:rsidR="00EF23A7" w:rsidRPr="00C371F3" w:rsidRDefault="00EF23A7" w:rsidP="00EF23A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5C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4E30EB8" wp14:editId="65B86695">
                <wp:simplePos x="0" y="0"/>
                <wp:positionH relativeFrom="page">
                  <wp:posOffset>685800</wp:posOffset>
                </wp:positionH>
                <wp:positionV relativeFrom="page">
                  <wp:posOffset>640080</wp:posOffset>
                </wp:positionV>
                <wp:extent cx="6583680" cy="8028432"/>
                <wp:effectExtent l="0" t="0" r="26670" b="10795"/>
                <wp:wrapNone/>
                <wp:docPr id="5" name="Ma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80284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C14" w:rsidRDefault="00B850AC" w:rsidP="00995C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bookmarkStart w:id="18" w:name="Product_Type"/>
                            <w:bookmarkEnd w:id="18"/>
                            <w:r w:rsidRPr="00B850AC">
                              <w:rPr>
                                <w:sz w:val="32"/>
                              </w:rPr>
                              <w:t>D3WD11-D3WD43 Wye Delta Free Standing Starters</w:t>
                            </w:r>
                          </w:p>
                          <w:p w:rsidR="00243A2F" w:rsidRPr="00243A2F" w:rsidRDefault="00243A2F" w:rsidP="00243A2F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43A2F">
                              <w:rPr>
                                <w:sz w:val="20"/>
                                <w:szCs w:val="20"/>
                              </w:rPr>
                              <w:t xml:space="preserve">NOTE: </w:t>
                            </w:r>
                            <w:r w:rsidRPr="00243A2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For starters equipped </w:t>
                            </w:r>
                            <w:r w:rsidRPr="00243A2F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with</w:t>
                            </w:r>
                            <w:r w:rsidRPr="00243A2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optional power factor correction capacitors and/or fused disconnect switches, use Drawing D3WD11-65, which is 78 inches high rather than this 66-inch high unit.</w:t>
                            </w:r>
                          </w:p>
                          <w:p w:rsidR="0028032D" w:rsidRDefault="00243A2F" w:rsidP="00243A2F">
                            <w:pPr>
                              <w:rPr>
                                <w:rFonts w:eastAsia="Times New Roman"/>
                                <w:b/>
                                <w:kern w:val="20"/>
                                <w:sz w:val="20"/>
                              </w:rPr>
                            </w:pPr>
                            <w:r w:rsidRPr="00EE2E67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419600" cy="5562600"/>
                                  <wp:effectExtent l="0" t="0" r="0" b="0"/>
                                  <wp:docPr id="1" name="Picture 1" descr="D3WD-WT-11-65_RVSS-ST-14-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3WD-WT-11-65_RVSS-ST-14-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9600" cy="556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3A2F" w:rsidRPr="00243A2F" w:rsidRDefault="00A873A9" w:rsidP="00E647F0">
                            <w:pPr>
                              <w:spacing w:after="160"/>
                              <w:rPr>
                                <w:rFonts w:eastAsia="Times New Roman"/>
                                <w:b/>
                                <w:kern w:val="2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kern w:val="20"/>
                                <w:sz w:val="20"/>
                              </w:rPr>
                              <w:t>NOTES:</w:t>
                            </w:r>
                          </w:p>
                          <w:p w:rsidR="00243A2F" w:rsidRPr="00243A2F" w:rsidRDefault="00243A2F" w:rsidP="00031BE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1350"/>
                              </w:tabs>
                              <w:spacing w:after="0"/>
                              <w:ind w:right="1375"/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</w:pPr>
                            <w:r w:rsidRPr="00243A2F"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  <w:t>All dimensions are in inches (mm).</w:t>
                            </w:r>
                          </w:p>
                          <w:p w:rsidR="00243A2F" w:rsidRPr="00243A2F" w:rsidRDefault="00243A2F" w:rsidP="00031BE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1350"/>
                              </w:tabs>
                              <w:spacing w:after="0"/>
                              <w:ind w:right="1375"/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</w:pPr>
                            <w:r w:rsidRPr="00243A2F"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  <w:t>Free-standing Models RSVT have optional 18-inch legs as shown in front view.</w:t>
                            </w:r>
                          </w:p>
                          <w:p w:rsidR="00243A2F" w:rsidRPr="00243A2F" w:rsidRDefault="00243A2F" w:rsidP="00031BE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1350"/>
                              </w:tabs>
                              <w:spacing w:after="0"/>
                              <w:ind w:right="1375"/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</w:pPr>
                            <w:r w:rsidRPr="00243A2F"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  <w:t>Power factor correction capacitors cannot be mounted in this size enclosure.</w:t>
                            </w:r>
                          </w:p>
                          <w:p w:rsidR="00243A2F" w:rsidRPr="00243A2F" w:rsidRDefault="00243A2F" w:rsidP="00031BE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1350"/>
                              </w:tabs>
                              <w:spacing w:after="0"/>
                              <w:ind w:right="1375"/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</w:pPr>
                            <w:r w:rsidRPr="00243A2F"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  <w:t>Weight of free-standing model is 450 lbs (204 kg).</w:t>
                            </w:r>
                          </w:p>
                          <w:p w:rsidR="00243A2F" w:rsidRPr="00243A2F" w:rsidRDefault="00243A2F" w:rsidP="00031BE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1350"/>
                              </w:tabs>
                              <w:spacing w:after="0"/>
                              <w:ind w:right="385"/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</w:pPr>
                            <w:r w:rsidRPr="00243A2F">
                              <w:rPr>
                                <w:rFonts w:eastAsia="Times New Roman"/>
                                <w:kern w:val="20"/>
                                <w:sz w:val="20"/>
                              </w:rPr>
                              <w:t>The breaker sizes shown are for the breaker installed in the starter and used as a unit disconnect switch. Use the MOCP shown in the unit’s Technical Data Sheet to size any upstream protection devices required by local code.</w:t>
                            </w:r>
                          </w:p>
                          <w:p w:rsidR="00243A2F" w:rsidRPr="00243A2F" w:rsidRDefault="00243A2F" w:rsidP="00995C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E30EB8" id="Main" o:spid="_x0000_s1027" type="#_x0000_t202" style="position:absolute;margin-left:54pt;margin-top:50.4pt;width:518.4pt;height:6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" filled="f">
                <v:textbox inset="3.6pt,,3.6pt">
                  <w:txbxContent>
                    <w:p w:rsidR="00995C14" w:rsidRDefault="00B850AC" w:rsidP="00995C14">
                      <w:pPr>
                        <w:rPr>
                          <w:sz w:val="32"/>
                          <w:szCs w:val="32"/>
                        </w:rPr>
                      </w:pPr>
                      <w:bookmarkStart w:id="18" w:name="Product_Type"/>
                      <w:bookmarkEnd w:id="18"/>
                      <w:r w:rsidRPr="00B850AC">
                        <w:rPr>
                          <w:sz w:val="32"/>
                        </w:rPr>
                        <w:t>D3WD11-D3WD43 Wye Delta Free Standing Starters</w:t>
                      </w:r>
                    </w:p>
                    <w:p w:rsidR="00243A2F" w:rsidRPr="00243A2F" w:rsidRDefault="00243A2F" w:rsidP="00243A2F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243A2F">
                        <w:rPr>
                          <w:sz w:val="20"/>
                          <w:szCs w:val="20"/>
                        </w:rPr>
                        <w:t xml:space="preserve">NOTE: </w:t>
                      </w:r>
                      <w:r w:rsidRPr="00243A2F">
                        <w:rPr>
                          <w:bCs/>
                          <w:sz w:val="20"/>
                          <w:szCs w:val="20"/>
                        </w:rPr>
                        <w:t xml:space="preserve">For starters equipped </w:t>
                      </w:r>
                      <w:r w:rsidRPr="00243A2F">
                        <w:rPr>
                          <w:bCs/>
                          <w:sz w:val="20"/>
                          <w:szCs w:val="20"/>
                          <w:u w:val="single"/>
                        </w:rPr>
                        <w:t>with</w:t>
                      </w:r>
                      <w:r w:rsidRPr="00243A2F">
                        <w:rPr>
                          <w:bCs/>
                          <w:sz w:val="20"/>
                          <w:szCs w:val="20"/>
                        </w:rPr>
                        <w:t xml:space="preserve"> optional power factor correction capacitors and/or fused disconnect switches, use Drawing D3WD11-65, which is 78 inches high rather than this 66-inch high unit.</w:t>
                      </w:r>
                    </w:p>
                    <w:p w:rsidR="0028032D" w:rsidRDefault="00243A2F" w:rsidP="00243A2F">
                      <w:pPr>
                        <w:rPr>
                          <w:rFonts w:eastAsia="Times New Roman"/>
                          <w:b/>
                          <w:kern w:val="20"/>
                          <w:sz w:val="20"/>
                        </w:rPr>
                      </w:pPr>
                      <w:r w:rsidRPr="00EE2E67">
                        <w:rPr>
                          <w:noProof/>
                          <w:sz w:val="20"/>
                          <w:lang w:val="en-GB" w:eastAsia="en-GB"/>
                        </w:rPr>
                        <w:drawing>
                          <wp:inline distT="0" distB="0" distL="0" distR="0">
                            <wp:extent cx="4419600" cy="5562600"/>
                            <wp:effectExtent l="0" t="0" r="0" b="0"/>
                            <wp:docPr id="1" name="Picture 1" descr="D3WD-WT-11-65_RVSS-ST-14-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3WD-WT-11-65_RVSS-ST-14-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9600" cy="556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3A2F" w:rsidRPr="00243A2F" w:rsidRDefault="00A873A9" w:rsidP="00E647F0">
                      <w:pPr>
                        <w:spacing w:after="160"/>
                        <w:rPr>
                          <w:rFonts w:eastAsia="Times New Roman"/>
                          <w:b/>
                          <w:kern w:val="20"/>
                          <w:sz w:val="20"/>
                        </w:rPr>
                      </w:pPr>
                      <w:r>
                        <w:rPr>
                          <w:rFonts w:eastAsia="Times New Roman"/>
                          <w:b/>
                          <w:kern w:val="20"/>
                          <w:sz w:val="20"/>
                        </w:rPr>
                        <w:t>NOTES:</w:t>
                      </w:r>
                    </w:p>
                    <w:p w:rsidR="00243A2F" w:rsidRPr="00243A2F" w:rsidRDefault="00243A2F" w:rsidP="00031BE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1350"/>
                        </w:tabs>
                        <w:spacing w:after="0"/>
                        <w:ind w:right="1375"/>
                        <w:rPr>
                          <w:rFonts w:eastAsia="Times New Roman"/>
                          <w:kern w:val="20"/>
                          <w:sz w:val="20"/>
                        </w:rPr>
                      </w:pPr>
                      <w:r w:rsidRPr="00243A2F">
                        <w:rPr>
                          <w:rFonts w:eastAsia="Times New Roman"/>
                          <w:kern w:val="20"/>
                          <w:sz w:val="20"/>
                        </w:rPr>
                        <w:t>All dimensions are in inches (mm).</w:t>
                      </w:r>
                    </w:p>
                    <w:p w:rsidR="00243A2F" w:rsidRPr="00243A2F" w:rsidRDefault="00243A2F" w:rsidP="00031BE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1350"/>
                        </w:tabs>
                        <w:spacing w:after="0"/>
                        <w:ind w:right="1375"/>
                        <w:rPr>
                          <w:rFonts w:eastAsia="Times New Roman"/>
                          <w:kern w:val="20"/>
                          <w:sz w:val="20"/>
                        </w:rPr>
                      </w:pPr>
                      <w:r w:rsidRPr="00243A2F">
                        <w:rPr>
                          <w:rFonts w:eastAsia="Times New Roman"/>
                          <w:kern w:val="20"/>
                          <w:sz w:val="20"/>
                        </w:rPr>
                        <w:t>Free-standing Models RSVT have optional 18-inch legs as shown in front view.</w:t>
                      </w:r>
                    </w:p>
                    <w:p w:rsidR="00243A2F" w:rsidRPr="00243A2F" w:rsidRDefault="00243A2F" w:rsidP="00031BE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1350"/>
                        </w:tabs>
                        <w:spacing w:after="0"/>
                        <w:ind w:right="1375"/>
                        <w:rPr>
                          <w:rFonts w:eastAsia="Times New Roman"/>
                          <w:kern w:val="20"/>
                          <w:sz w:val="20"/>
                        </w:rPr>
                      </w:pPr>
                      <w:r w:rsidRPr="00243A2F">
                        <w:rPr>
                          <w:rFonts w:eastAsia="Times New Roman"/>
                          <w:kern w:val="20"/>
                          <w:sz w:val="20"/>
                        </w:rPr>
                        <w:t>Power factor correction capacitors cannot be mounted in this size enclosure.</w:t>
                      </w:r>
                    </w:p>
                    <w:p w:rsidR="00243A2F" w:rsidRPr="00243A2F" w:rsidRDefault="00243A2F" w:rsidP="00031BE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1350"/>
                        </w:tabs>
                        <w:spacing w:after="0"/>
                        <w:ind w:right="1375"/>
                        <w:rPr>
                          <w:rFonts w:eastAsia="Times New Roman"/>
                          <w:kern w:val="20"/>
                          <w:sz w:val="20"/>
                        </w:rPr>
                      </w:pPr>
                      <w:r w:rsidRPr="00243A2F">
                        <w:rPr>
                          <w:rFonts w:eastAsia="Times New Roman"/>
                          <w:kern w:val="20"/>
                          <w:sz w:val="20"/>
                        </w:rPr>
                        <w:t xml:space="preserve">Weight of free-standing model is 450 </w:t>
                      </w:r>
                      <w:proofErr w:type="spellStart"/>
                      <w:r w:rsidRPr="00243A2F">
                        <w:rPr>
                          <w:rFonts w:eastAsia="Times New Roman"/>
                          <w:kern w:val="20"/>
                          <w:sz w:val="20"/>
                        </w:rPr>
                        <w:t>lbs</w:t>
                      </w:r>
                      <w:proofErr w:type="spellEnd"/>
                      <w:r w:rsidRPr="00243A2F">
                        <w:rPr>
                          <w:rFonts w:eastAsia="Times New Roman"/>
                          <w:kern w:val="20"/>
                          <w:sz w:val="20"/>
                        </w:rPr>
                        <w:t xml:space="preserve"> (204 kg).</w:t>
                      </w:r>
                    </w:p>
                    <w:p w:rsidR="00243A2F" w:rsidRPr="00243A2F" w:rsidRDefault="00243A2F" w:rsidP="00031BE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1350"/>
                        </w:tabs>
                        <w:spacing w:after="0"/>
                        <w:ind w:right="385"/>
                        <w:rPr>
                          <w:rFonts w:eastAsia="Times New Roman"/>
                          <w:kern w:val="20"/>
                          <w:sz w:val="20"/>
                        </w:rPr>
                      </w:pPr>
                      <w:r w:rsidRPr="00243A2F">
                        <w:rPr>
                          <w:rFonts w:eastAsia="Times New Roman"/>
                          <w:kern w:val="20"/>
                          <w:sz w:val="20"/>
                        </w:rPr>
                        <w:t>The breaker sizes shown are for the breaker installed in the starter and used as a unit disconnect switch. Use the MOCP shown in the unit’s Technical Data Sheet to size any upstream protection devices required by local code.</w:t>
                      </w:r>
                    </w:p>
                    <w:p w:rsidR="00243A2F" w:rsidRPr="00243A2F" w:rsidRDefault="00243A2F" w:rsidP="00995C1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8F011D" w:rsidRDefault="009C01CE"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5577AFA1" wp14:editId="6B9986CE">
                <wp:simplePos x="0" y="0"/>
                <wp:positionH relativeFrom="page">
                  <wp:posOffset>2388870</wp:posOffset>
                </wp:positionH>
                <wp:positionV relativeFrom="page">
                  <wp:posOffset>4197350</wp:posOffset>
                </wp:positionV>
                <wp:extent cx="540000" cy="216000"/>
                <wp:effectExtent l="0" t="0" r="0" b="0"/>
                <wp:wrapNone/>
                <wp:docPr id="4" name="hideMc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1CE" w:rsidRPr="00643C8E" w:rsidRDefault="00643C8E" w:rsidP="00643C8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432817" cy="88392"/>
                                  <wp:effectExtent l="0" t="0" r="5715" b="698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daikinLogo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817" cy="88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77AFA1" id="hideMcLogo" o:spid="_x0000_s1028" type="#_x0000_t202" style="position:absolute;margin-left:188.1pt;margin-top:330.5pt;width:42.5pt;height:17pt;z-index:2516669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" fillcolor="white [3201]" stroked="f" strokeweight=".5pt">
                <v:textbox inset="0,0,0,0">
                  <w:txbxContent>
                    <w:p w:rsidR="009C01CE" w:rsidRPr="00643C8E" w:rsidRDefault="00643C8E" w:rsidP="00643C8E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20" w:name="_GoBack"/>
                      <w:r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>
                            <wp:extent cx="432817" cy="88392"/>
                            <wp:effectExtent l="0" t="0" r="5715" b="698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daikinLogo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817" cy="88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20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t xml:space="preserve"> </w:t>
      </w:r>
      <w:r w:rsidR="00243A2F">
        <w:rPr>
          <w:noProof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1684655</wp:posOffset>
                </wp:positionV>
                <wp:extent cx="2476500" cy="4429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442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276"/>
                              <w:gridCol w:w="1280"/>
                            </w:tblGrid>
                            <w:tr w:rsidR="00243A2F" w:rsidRPr="00243A2F" w:rsidTr="00AD7ACA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798" w:type="dxa"/>
                                  <w:gridSpan w:val="3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DBE5F1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Electrical Data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val="202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243A2F" w:rsidRPr="00243A2F" w:rsidRDefault="00243A2F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Starter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 xml:space="preserve"> Model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243A2F" w:rsidRPr="00243A2F" w:rsidRDefault="00243A2F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Incoming Lug Size, Power Block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243A2F" w:rsidRPr="00243A2F" w:rsidRDefault="00243A2F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Outgoing</w:t>
                                  </w:r>
                                </w:p>
                                <w:p w:rsidR="00243A2F" w:rsidRPr="00243A2F" w:rsidRDefault="00243A2F" w:rsidP="00771E94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Connection Hole Size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D3WD11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#6 - 300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0.45</w:t>
                                  </w:r>
                                  <w:r w:rsidR="00B61DAE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42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D3WD12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#6 - 300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0.45</w:t>
                                  </w:r>
                                  <w:r w:rsidR="00B61DAE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42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D3WD14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#6 - 300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0.45</w:t>
                                  </w:r>
                                  <w:r w:rsidR="00B61DAE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42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D3WD15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#6 - 300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0.45</w:t>
                                  </w:r>
                                  <w:r w:rsidR="00B61DAE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42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D3WD25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#6 - 300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0.45</w:t>
                                  </w:r>
                                  <w:r w:rsidR="00B61DAE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42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D3WD31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#6 - 300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0.45</w:t>
                                  </w:r>
                                  <w:r w:rsidR="00B61DAE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42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D3WD34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#6 - 300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0.45</w:t>
                                  </w:r>
                                  <w:r w:rsidR="00B61DAE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242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D3WD43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#6 - 350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0.45</w:t>
                                  </w:r>
                                  <w:r w:rsidR="00B61DAE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in</w:t>
                                  </w:r>
                                </w:p>
                              </w:tc>
                            </w:tr>
                          </w:tbl>
                          <w:p w:rsidR="00243A2F" w:rsidRPr="00243A2F" w:rsidRDefault="00243A2F" w:rsidP="00243A2F">
                            <w:pPr>
                              <w:pStyle w:val="BodyText"/>
                              <w:spacing w:after="0" w:line="240" w:lineRule="auto"/>
                              <w:ind w:right="-120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  <w:p w:rsidR="00243A2F" w:rsidRPr="00243A2F" w:rsidRDefault="00243A2F" w:rsidP="00243A2F">
                            <w:pPr>
                              <w:pStyle w:val="BodyText"/>
                              <w:spacing w:after="0" w:line="240" w:lineRule="auto"/>
                              <w:ind w:right="-120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W w:w="3780" w:type="dxa"/>
                              <w:tblInd w:w="-6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9" w:type="dxa"/>
                                <w:right w:w="2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5"/>
                              <w:gridCol w:w="713"/>
                              <w:gridCol w:w="990"/>
                              <w:gridCol w:w="1152"/>
                            </w:tblGrid>
                            <w:tr w:rsidR="00243A2F" w:rsidRPr="00243A2F" w:rsidTr="00AD7ACA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3780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BE5F1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Electrical Data</w:t>
                                  </w:r>
                                </w:p>
                              </w:tc>
                            </w:tr>
                            <w:tr w:rsidR="00B61DAE" w:rsidRPr="00243A2F" w:rsidTr="00AD7ACA">
                              <w:trPr>
                                <w:trHeight w:val="202"/>
                              </w:trPr>
                              <w:tc>
                                <w:tcPr>
                                  <w:tcW w:w="925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B61DAE" w:rsidRPr="00243A2F" w:rsidRDefault="00B61DAE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Starter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 xml:space="preserve"> Model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B61DAE" w:rsidRDefault="00B61DAE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Breaker Size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B61DAE" w:rsidRPr="00243A2F" w:rsidRDefault="00B61DAE" w:rsidP="00B61DAE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Incoming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Lug Size</w:t>
                                  </w:r>
                                </w:p>
                              </w:tc>
                            </w:tr>
                            <w:tr w:rsidR="00B61DAE" w:rsidRPr="00243A2F" w:rsidTr="00AD7ACA">
                              <w:trPr>
                                <w:trHeight w:val="202"/>
                              </w:trPr>
                              <w:tc>
                                <w:tcPr>
                                  <w:tcW w:w="925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B61DAE" w:rsidRPr="00243A2F" w:rsidRDefault="00B61DAE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B61DAE" w:rsidRPr="0028032D" w:rsidRDefault="00B61DAE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B61DAE" w:rsidRPr="00243A2F" w:rsidRDefault="00B61DAE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Circuit Breaker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</w:tcPr>
                                <w:p w:rsidR="00B61DAE" w:rsidRPr="00243A2F" w:rsidRDefault="00B61DAE" w:rsidP="0028032D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b/>
                                      <w:sz w:val="14"/>
                                      <w:szCs w:val="14"/>
                                    </w:rPr>
                                    <w:t>Disconnect Switch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25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D3DW11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200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#6-350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#6-350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25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D3DW12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250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#6-350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#6-350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25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D3DW14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250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#6-350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#6-350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25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D3DW15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300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#6-350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25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D3DW25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400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25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D3DW31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400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25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D3DW34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500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</w:tr>
                            <w:tr w:rsidR="00243A2F" w:rsidRPr="00243A2F" w:rsidTr="00AD7ACA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925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D3DW43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600</w:t>
                                  </w:r>
                                  <w:r w:rsidR="0028032D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43A2F" w:rsidRPr="00243A2F" w:rsidRDefault="00243A2F" w:rsidP="00243A2F">
                                  <w:pPr>
                                    <w:pStyle w:val="TableText"/>
                                    <w:spacing w:before="0" w:after="0"/>
                                    <w:jc w:val="center"/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243A2F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(2) #3/0-500</w:t>
                                  </w:r>
                                </w:p>
                              </w:tc>
                            </w:tr>
                          </w:tbl>
                          <w:p w:rsidR="00243A2F" w:rsidRDefault="00243A2F"/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310.5pt;margin-top:132.65pt;width:195pt;height:348.7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" filled="f" stroked="f" strokeweight=".5pt">
                <v:textbox inset=",2.5mm,,2.5mm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276"/>
                        <w:gridCol w:w="1280"/>
                      </w:tblGrid>
                      <w:tr w:rsidR="00243A2F" w:rsidRPr="00243A2F" w:rsidTr="00AD7ACA">
                        <w:trPr>
                          <w:trHeight w:hRule="exact" w:val="245"/>
                        </w:trPr>
                        <w:tc>
                          <w:tcPr>
                            <w:tcW w:w="3798" w:type="dxa"/>
                            <w:gridSpan w:val="3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  <w:shd w:val="clear" w:color="auto" w:fill="DBE5F1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Electrical Data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val="202"/>
                        </w:trPr>
                        <w:tc>
                          <w:tcPr>
                            <w:tcW w:w="1242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</w:tcPr>
                          <w:p w:rsidR="00243A2F" w:rsidRPr="00243A2F" w:rsidRDefault="00243A2F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Starter</w:t>
                            </w:r>
                            <w:r w:rsidR="0028032D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Model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</w:tcPr>
                          <w:p w:rsidR="00243A2F" w:rsidRPr="00243A2F" w:rsidRDefault="00243A2F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Incoming Lug Size, Power Block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D9D9D9"/>
                          </w:tcPr>
                          <w:p w:rsidR="00243A2F" w:rsidRPr="00243A2F" w:rsidRDefault="00243A2F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Outgoing</w:t>
                            </w:r>
                          </w:p>
                          <w:p w:rsidR="00243A2F" w:rsidRPr="00243A2F" w:rsidRDefault="00243A2F" w:rsidP="00771E94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Connection Hole Size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1242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D3WD11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#6 - 300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0.45</w:t>
                            </w:r>
                            <w:r w:rsidR="00B61D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in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1242" w:type="dxa"/>
                            <w:tcBorders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D3WD12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#6 - 300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0.45</w:t>
                            </w:r>
                            <w:r w:rsidR="00B61D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in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1242" w:type="dxa"/>
                            <w:tcBorders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D3WD14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#6 - 300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0.45</w:t>
                            </w:r>
                            <w:r w:rsidR="00B61D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in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1242" w:type="dxa"/>
                            <w:tcBorders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D3WD15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#6 - 300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0.45</w:t>
                            </w:r>
                            <w:r w:rsidR="00B61D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in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1242" w:type="dxa"/>
                            <w:tcBorders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D3WD25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#6 - 300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0.45</w:t>
                            </w:r>
                            <w:r w:rsidR="00B61D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in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1242" w:type="dxa"/>
                            <w:tcBorders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D3WD31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#6 - 300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0.45</w:t>
                            </w:r>
                            <w:r w:rsidR="00B61D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in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1242" w:type="dxa"/>
                            <w:tcBorders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D3WD34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#6 - 300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0.45</w:t>
                            </w:r>
                            <w:r w:rsidR="00B61D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in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1242" w:type="dxa"/>
                            <w:tcBorders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D3WD43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#6 - 350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lef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0.45</w:t>
                            </w:r>
                            <w:r w:rsidR="00B61DAE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in</w:t>
                            </w:r>
                          </w:p>
                        </w:tc>
                      </w:tr>
                    </w:tbl>
                    <w:p w:rsidR="00243A2F" w:rsidRPr="00243A2F" w:rsidRDefault="00243A2F" w:rsidP="00243A2F">
                      <w:pPr>
                        <w:pStyle w:val="BodyText"/>
                        <w:spacing w:after="0" w:line="240" w:lineRule="auto"/>
                        <w:ind w:right="-120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  <w:p w:rsidR="00243A2F" w:rsidRPr="00243A2F" w:rsidRDefault="00243A2F" w:rsidP="00243A2F">
                      <w:pPr>
                        <w:pStyle w:val="BodyText"/>
                        <w:spacing w:after="0" w:line="240" w:lineRule="auto"/>
                        <w:ind w:right="-120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  <w:tbl>
                      <w:tblPr>
                        <w:tblW w:w="3780" w:type="dxa"/>
                        <w:tblInd w:w="-6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9" w:type="dxa"/>
                          <w:right w:w="2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5"/>
                        <w:gridCol w:w="713"/>
                        <w:gridCol w:w="990"/>
                        <w:gridCol w:w="1152"/>
                      </w:tblGrid>
                      <w:tr w:rsidR="00243A2F" w:rsidRPr="00243A2F" w:rsidTr="00AD7ACA">
                        <w:trPr>
                          <w:trHeight w:hRule="exact" w:val="245"/>
                        </w:trPr>
                        <w:tc>
                          <w:tcPr>
                            <w:tcW w:w="3780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BE5F1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Electrical Data</w:t>
                            </w:r>
                          </w:p>
                        </w:tc>
                      </w:tr>
                      <w:tr w:rsidR="00B61DAE" w:rsidRPr="00243A2F" w:rsidTr="00AD7ACA">
                        <w:trPr>
                          <w:trHeight w:val="202"/>
                        </w:trPr>
                        <w:tc>
                          <w:tcPr>
                            <w:tcW w:w="925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</w:tcPr>
                          <w:p w:rsidR="00B61DAE" w:rsidRPr="00243A2F" w:rsidRDefault="00B61DAE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Starter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Model</w:t>
                            </w:r>
                          </w:p>
                        </w:tc>
                        <w:tc>
                          <w:tcPr>
                            <w:tcW w:w="713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</w:tcPr>
                          <w:p w:rsidR="00B61DAE" w:rsidRDefault="00B61DAE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Breaker Size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2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</w:tcPr>
                          <w:p w:rsidR="00B61DAE" w:rsidRPr="00243A2F" w:rsidRDefault="00B61DAE" w:rsidP="00B61DAE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Incoming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Lug Size</w:t>
                            </w:r>
                          </w:p>
                        </w:tc>
                      </w:tr>
                      <w:tr w:rsidR="00B61DAE" w:rsidRPr="00243A2F" w:rsidTr="00AD7ACA">
                        <w:trPr>
                          <w:trHeight w:val="202"/>
                        </w:trPr>
                        <w:tc>
                          <w:tcPr>
                            <w:tcW w:w="925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</w:tcPr>
                          <w:p w:rsidR="00B61DAE" w:rsidRPr="00243A2F" w:rsidRDefault="00B61DAE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</w:tcPr>
                          <w:p w:rsidR="00B61DAE" w:rsidRPr="0028032D" w:rsidRDefault="00B61DAE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:rsidR="00B61DAE" w:rsidRPr="00243A2F" w:rsidRDefault="00B61DAE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Circuit Breaker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</w:tcPr>
                          <w:p w:rsidR="00B61DAE" w:rsidRPr="00243A2F" w:rsidRDefault="00B61DAE" w:rsidP="0028032D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b/>
                                <w:sz w:val="14"/>
                                <w:szCs w:val="14"/>
                              </w:rPr>
                              <w:t>Disconnect Switch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925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D3DW11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200</w:t>
                            </w:r>
                            <w:r w:rsidR="0028032D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#6-350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#6-350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925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D3DW12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250</w:t>
                            </w:r>
                            <w:r w:rsidR="0028032D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#6-350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#6-350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925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D3DW14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250</w:t>
                            </w:r>
                            <w:r w:rsidR="0028032D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#6-350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#6-350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925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D3DW15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300</w:t>
                            </w:r>
                            <w:r w:rsidR="0028032D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#6-350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925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D3DW25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400</w:t>
                            </w:r>
                            <w:r w:rsidR="0028032D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925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D3DW31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400</w:t>
                            </w:r>
                            <w:r w:rsidR="0028032D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925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D3DW34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500</w:t>
                            </w:r>
                            <w:r w:rsidR="0028032D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</w:tr>
                      <w:tr w:rsidR="00243A2F" w:rsidRPr="00243A2F" w:rsidTr="00AD7ACA">
                        <w:trPr>
                          <w:trHeight w:hRule="exact" w:val="259"/>
                        </w:trPr>
                        <w:tc>
                          <w:tcPr>
                            <w:tcW w:w="925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D3DW43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600</w:t>
                            </w:r>
                            <w:r w:rsidR="0028032D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243A2F" w:rsidRPr="00243A2F" w:rsidRDefault="00243A2F" w:rsidP="00243A2F">
                            <w:pPr>
                              <w:pStyle w:val="TableText"/>
                              <w:spacing w:before="0" w:after="0"/>
                              <w:jc w:val="center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243A2F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(2) #3/0-500</w:t>
                            </w:r>
                          </w:p>
                        </w:tc>
                      </w:tr>
                    </w:tbl>
                    <w:p w:rsidR="00243A2F" w:rsidRDefault="00243A2F"/>
                  </w:txbxContent>
                </v:textbox>
              </v:shape>
            </w:pict>
          </mc:Fallback>
        </mc:AlternateContent>
      </w:r>
    </w:p>
    <w:sectPr w:rsidR="008F011D" w:rsidSect="00995C14">
      <w:pgSz w:w="12240" w:h="15840"/>
      <w:pgMar w:top="1008" w:right="72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3D1"/>
    <w:multiLevelType w:val="hybridMultilevel"/>
    <w:tmpl w:val="92AEB3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E152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B1B3FCB"/>
    <w:multiLevelType w:val="hybridMultilevel"/>
    <w:tmpl w:val="13EED5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AC"/>
    <w:rsid w:val="00023AFF"/>
    <w:rsid w:val="00031BE0"/>
    <w:rsid w:val="000A1189"/>
    <w:rsid w:val="000A173A"/>
    <w:rsid w:val="000C4A5A"/>
    <w:rsid w:val="001102D9"/>
    <w:rsid w:val="001372D4"/>
    <w:rsid w:val="00143D5D"/>
    <w:rsid w:val="0016705C"/>
    <w:rsid w:val="00171514"/>
    <w:rsid w:val="001A6FFB"/>
    <w:rsid w:val="00217C4A"/>
    <w:rsid w:val="00236AA8"/>
    <w:rsid w:val="00243A2F"/>
    <w:rsid w:val="00262808"/>
    <w:rsid w:val="00271454"/>
    <w:rsid w:val="0028032D"/>
    <w:rsid w:val="00297630"/>
    <w:rsid w:val="002A011B"/>
    <w:rsid w:val="00301BD5"/>
    <w:rsid w:val="00347690"/>
    <w:rsid w:val="003A30B6"/>
    <w:rsid w:val="003F6EE6"/>
    <w:rsid w:val="003F78ED"/>
    <w:rsid w:val="00456281"/>
    <w:rsid w:val="005B0864"/>
    <w:rsid w:val="005F4A44"/>
    <w:rsid w:val="00613BFA"/>
    <w:rsid w:val="00643C8E"/>
    <w:rsid w:val="007502A4"/>
    <w:rsid w:val="00771E94"/>
    <w:rsid w:val="00773184"/>
    <w:rsid w:val="007B1528"/>
    <w:rsid w:val="008E226D"/>
    <w:rsid w:val="008E3724"/>
    <w:rsid w:val="008F011D"/>
    <w:rsid w:val="00985ADE"/>
    <w:rsid w:val="00995C14"/>
    <w:rsid w:val="009C01CE"/>
    <w:rsid w:val="00A77937"/>
    <w:rsid w:val="00A873A9"/>
    <w:rsid w:val="00AD7ACA"/>
    <w:rsid w:val="00B0078F"/>
    <w:rsid w:val="00B61DAE"/>
    <w:rsid w:val="00B62305"/>
    <w:rsid w:val="00B850AC"/>
    <w:rsid w:val="00C12133"/>
    <w:rsid w:val="00C8604A"/>
    <w:rsid w:val="00D43C04"/>
    <w:rsid w:val="00E161CD"/>
    <w:rsid w:val="00E33936"/>
    <w:rsid w:val="00E647F0"/>
    <w:rsid w:val="00EA0ABF"/>
    <w:rsid w:val="00EB63E5"/>
    <w:rsid w:val="00EC5870"/>
    <w:rsid w:val="00EF23A7"/>
    <w:rsid w:val="00F10AEC"/>
    <w:rsid w:val="00F8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1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6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7630"/>
    <w:rPr>
      <w:color w:val="0000FF" w:themeColor="hyperlink"/>
      <w:u w:val="single"/>
    </w:rPr>
  </w:style>
  <w:style w:type="paragraph" w:styleId="Title">
    <w:name w:val="Title"/>
    <w:basedOn w:val="Normal"/>
    <w:next w:val="Subtitle"/>
    <w:link w:val="TitleChar"/>
    <w:qFormat/>
    <w:rsid w:val="00243A2F"/>
    <w:pPr>
      <w:keepNext/>
      <w:keepLines/>
      <w:tabs>
        <w:tab w:val="left" w:pos="360"/>
      </w:tabs>
      <w:spacing w:before="120" w:after="360" w:line="240" w:lineRule="atLeast"/>
      <w:ind w:left="-1920"/>
    </w:pPr>
    <w:rPr>
      <w:rFonts w:ascii="Times New Roman" w:eastAsia="Times New Roman" w:hAnsi="Times New Roman"/>
      <w:b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3A2F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243A2F"/>
    <w:pPr>
      <w:tabs>
        <w:tab w:val="left" w:pos="360"/>
      </w:tabs>
      <w:spacing w:after="600" w:line="240" w:lineRule="atLeast"/>
      <w:ind w:left="-1710"/>
    </w:pPr>
    <w:rPr>
      <w:rFonts w:ascii="Times New Roman" w:eastAsia="Times New Roman" w:hAnsi="Times New Roman"/>
      <w:b/>
      <w:kern w:val="20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243A2F"/>
    <w:rPr>
      <w:rFonts w:ascii="Times New Roman" w:eastAsia="Times New Roman" w:hAnsi="Times New Roman" w:cs="Times New Roman"/>
      <w:b/>
      <w:kern w:val="2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43A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3A2F"/>
    <w:rPr>
      <w:rFonts w:ascii="Calibri" w:eastAsia="Calibri" w:hAnsi="Calibri" w:cs="Times New Roman"/>
    </w:rPr>
  </w:style>
  <w:style w:type="paragraph" w:customStyle="1" w:styleId="TableText">
    <w:name w:val="Table Text"/>
    <w:basedOn w:val="Normal"/>
    <w:rsid w:val="00243A2F"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</w:tabs>
      <w:spacing w:before="30" w:after="30" w:line="240" w:lineRule="auto"/>
    </w:pPr>
    <w:rPr>
      <w:rFonts w:ascii="Times New Roman" w:eastAsia="Times New Roman" w:hAnsi="Times New Roman"/>
      <w:kern w:val="2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1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6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6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97630"/>
    <w:rPr>
      <w:color w:val="0000FF" w:themeColor="hyperlink"/>
      <w:u w:val="single"/>
    </w:rPr>
  </w:style>
  <w:style w:type="paragraph" w:styleId="Title">
    <w:name w:val="Title"/>
    <w:basedOn w:val="Normal"/>
    <w:next w:val="Subtitle"/>
    <w:link w:val="TitleChar"/>
    <w:qFormat/>
    <w:rsid w:val="00243A2F"/>
    <w:pPr>
      <w:keepNext/>
      <w:keepLines/>
      <w:tabs>
        <w:tab w:val="left" w:pos="360"/>
      </w:tabs>
      <w:spacing w:before="120" w:after="360" w:line="240" w:lineRule="atLeast"/>
      <w:ind w:left="-1920"/>
    </w:pPr>
    <w:rPr>
      <w:rFonts w:ascii="Times New Roman" w:eastAsia="Times New Roman" w:hAnsi="Times New Roman"/>
      <w:b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3A2F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243A2F"/>
    <w:pPr>
      <w:tabs>
        <w:tab w:val="left" w:pos="360"/>
      </w:tabs>
      <w:spacing w:after="600" w:line="240" w:lineRule="atLeast"/>
      <w:ind w:left="-1710"/>
    </w:pPr>
    <w:rPr>
      <w:rFonts w:ascii="Times New Roman" w:eastAsia="Times New Roman" w:hAnsi="Times New Roman"/>
      <w:b/>
      <w:kern w:val="20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243A2F"/>
    <w:rPr>
      <w:rFonts w:ascii="Times New Roman" w:eastAsia="Times New Roman" w:hAnsi="Times New Roman" w:cs="Times New Roman"/>
      <w:b/>
      <w:kern w:val="2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43A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3A2F"/>
    <w:rPr>
      <w:rFonts w:ascii="Calibri" w:eastAsia="Calibri" w:hAnsi="Calibri" w:cs="Times New Roman"/>
    </w:rPr>
  </w:style>
  <w:style w:type="paragraph" w:customStyle="1" w:styleId="TableText">
    <w:name w:val="Table Text"/>
    <w:basedOn w:val="Normal"/>
    <w:rsid w:val="00243A2F"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</w:tabs>
      <w:spacing w:before="30" w:after="30" w:line="240" w:lineRule="auto"/>
    </w:pPr>
    <w:rPr>
      <w:rFonts w:ascii="Times New Roman" w:eastAsia="Times New Roman" w:hAnsi="Times New Roman"/>
      <w:kern w:val="2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kMetric\Dropbox\Chillers\Title%20Block%20Chiller%20(Portrait-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lesPortalDefaultDocument" ma:contentTypeID="0x0101006F697C9D04AD7D4D883AD460DE458C93007436AA911A66594E9DE0F1F6964868B1" ma:contentTypeVersion="97" ma:contentTypeDescription="" ma:contentTypeScope="" ma:versionID="9f1fb44a2dfba5f6941828c59415f6e7">
  <xsd:schema xmlns:xsd="http://www.w3.org/2001/XMLSchema" xmlns:xs="http://www.w3.org/2001/XMLSchema" xmlns:p="http://schemas.microsoft.com/office/2006/metadata/properties" xmlns:ns2="e0545a79-1027-48e7-9f52-de1bde76499f" xmlns:ns4="ffee4d11-8e82-4d68-88a1-e93cb3493239" xmlns:ns5="c3684da7-7ddb-49c7-912d-2128043d3200" targetNamespace="http://schemas.microsoft.com/office/2006/metadata/properties" ma:root="true" ma:fieldsID="78ced3725347ec4e163df32f5ccf5507" ns2:_="" ns4:_="" ns5:_="">
    <xsd:import namespace="e0545a79-1027-48e7-9f52-de1bde76499f"/>
    <xsd:import namespace="ffee4d11-8e82-4d68-88a1-e93cb3493239"/>
    <xsd:import namespace="c3684da7-7ddb-49c7-912d-2128043d3200"/>
    <xsd:element name="properties">
      <xsd:complexType>
        <xsd:sequence>
          <xsd:element name="documentManagement">
            <xsd:complexType>
              <xsd:all>
                <xsd:element ref="ns2:AssetDescription" minOccurs="0"/>
                <xsd:element ref="ns2:ArchiveStatus" minOccurs="0"/>
                <xsd:element ref="ns2:SecurityRole" minOccurs="0"/>
                <xsd:element ref="ns2:SubType" minOccurs="0"/>
                <xsd:element ref="ns2:Document_x0020_Type" minOccurs="0"/>
                <xsd:element ref="ns2:Product_x0020_Type" minOccurs="0"/>
                <xsd:element ref="ns2:SubProduct_x0020_Type" minOccurs="0"/>
                <xsd:element ref="ns2:Model" minOccurs="0"/>
                <xsd:element ref="ns2:Document_x0020_Revision_x0020_Date" minOccurs="0"/>
                <xsd:element ref="ns2:Vertical_x0020_Market" minOccurs="0"/>
                <xsd:element ref="ns2:Vertical_x0020_Market_x0020_Region" minOccurs="0"/>
                <xsd:element ref="ns2:AuxURL" minOccurs="0"/>
                <xsd:element ref="ns2:PartNumber" minOccurs="0"/>
                <xsd:element ref="ns2:Tagging" minOccurs="0"/>
                <xsd:element ref="ns2:ContentOwner" minOccurs="0"/>
                <xsd:element ref="ns2:MediaType" minOccurs="0"/>
                <xsd:element ref="ns2:Display_x0020_Name" minOccurs="0"/>
                <xsd:element ref="ns2:DocNum" minOccurs="0"/>
                <xsd:element ref="ns2:SortPriority" minOccurs="0"/>
                <xsd:element ref="ns2:IntegrationModified" minOccurs="0"/>
                <xsd:element ref="ns2:IntegrationID" minOccurs="0"/>
                <xsd:element ref="ns2:Model_x0020_Size" minOccurs="0"/>
                <xsd:element ref="ns2:ApprovedDate" minOccurs="0"/>
                <xsd:element ref="ns2:Vintage_x0020_or_x0020_Design" minOccurs="0"/>
                <xsd:element ref="ns2:Unit_x0020_Revision" minOccurs="0"/>
                <xsd:element ref="ns2:CategoryType" minOccurs="0"/>
                <xsd:element ref="ns2:IntegrationCreated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4:TaxCatchAll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45a79-1027-48e7-9f52-de1bde76499f" elementFormDefault="qualified">
    <xsd:import namespace="http://schemas.microsoft.com/office/2006/documentManagement/types"/>
    <xsd:import namespace="http://schemas.microsoft.com/office/infopath/2007/PartnerControls"/>
    <xsd:element name="AssetDescription" ma:index="2" nillable="true" ma:displayName="AssetDescription" ma:description="Marketing Asset Description" ma:internalName="AssetDescription">
      <xsd:simpleType>
        <xsd:restriction base="dms:Note"/>
      </xsd:simpleType>
    </xsd:element>
    <xsd:element name="ArchiveStatus" ma:index="3" nillable="true" ma:displayName="ArchiveStatus" ma:default="NO" ma:format="Dropdown" ma:indexed="true" ma:internalName="ArchiveStatus" ma:readOnly="false">
      <xsd:simpleType>
        <xsd:restriction base="dms:Choice">
          <xsd:enumeration value="NO"/>
          <xsd:enumeration value="YES"/>
        </xsd:restriction>
      </xsd:simpleType>
    </xsd:element>
    <xsd:element name="SecurityRole" ma:index="4" nillable="true" ma:displayName="SecurityRole" ma:default="Corporate" ma:format="Dropdown" ma:internalName="SecurityRole">
      <xsd:simpleType>
        <xsd:restriction base="dms:Choice">
          <xsd:enumeration value="AirCooledChiller"/>
          <xsd:enumeration value="AirHandlers"/>
          <xsd:enumeration value="Coils"/>
          <xsd:enumeration value="Controls"/>
          <xsd:enumeration value="Corporate"/>
          <xsd:enumeration value="Employee_All"/>
          <xsd:enumeration value="Everyone"/>
          <xsd:enumeration value="FanCoils"/>
          <xsd:enumeration value="IntelligentSystems"/>
          <xsd:enumeration value="ModularCentralPlant"/>
          <xsd:enumeration value="PTACUnits"/>
          <xsd:enumeration value="RooftopSystems"/>
          <xsd:enumeration value="Sales_Rep"/>
          <xsd:enumeration value="Self-Contained"/>
          <xsd:enumeration value="Service"/>
          <xsd:enumeration value="Service_Authorized"/>
          <xsd:enumeration value="Service_Tech"/>
          <xsd:enumeration value="Service_Sales"/>
          <xsd:enumeration value="Software_DST_VAV"/>
          <xsd:enumeration value="UnitVentilators"/>
          <xsd:enumeration value="VRV-Daikin"/>
          <xsd:enumeration value="WaterCooledChiller"/>
          <xsd:enumeration value="WaterSourceHeatPump"/>
          <xsd:enumeration value="WhoToContact"/>
          <xsd:enumeration value="NationalAccounts"/>
          <xsd:enumeration value="CondensingUnits_Condensers"/>
          <xsd:enumeration value="Chiller"/>
          <xsd:enumeration value="AirHandlers-Outdoor"/>
          <xsd:enumeration value="ATS"/>
          <xsd:enumeration value="AppliedAir"/>
        </xsd:restriction>
      </xsd:simpleType>
    </xsd:element>
    <xsd:element name="SubType" ma:index="5" nillable="true" ma:displayName="SubType" ma:description="Document Subtype - Unit, Accessory, Controls" ma:format="Dropdown" ma:internalName="SubType" ma:readOnly="false">
      <xsd:simpleType>
        <xsd:restriction base="dms:Choice">
          <xsd:enumeration value="Unit"/>
          <xsd:enumeration value="Control"/>
          <xsd:enumeration value="VFD"/>
          <xsd:enumeration value="Accessory"/>
        </xsd:restriction>
      </xsd:simpleType>
    </xsd:element>
    <xsd:element name="Document_x0020_Type" ma:index="6" nillable="true" ma:displayName="Document Type" ma:list="{3db31fc1-8e20-4cb6-a043-1871209ec2f1}" ma:internalName="Documen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Type" ma:index="7" nillable="true" ma:displayName="Product Type" ma:list="{6bb10549-abaa-4c8b-be92-df4e2630b1ec}" ma:internalName="Produc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Product_x0020_Type" ma:index="8" nillable="true" ma:displayName="SubProduct Type" ma:list="{6888495f-7573-4043-b06f-b9c32aa5b6e8}" ma:internalName="SubProduc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el" ma:index="9" nillable="true" ma:displayName="Model" ma:list="{2442a7bd-8624-449f-a573-50b87a85b5b3}" ma:internalName="Model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Revision_x0020_Date" ma:index="11" nillable="true" ma:displayName="Document Revision Date" ma:description="Typically used on RPL or IMOM.  Date document revised." ma:internalName="Document_x0020_Revision_x0020_Date">
      <xsd:simpleType>
        <xsd:restriction base="dms:Text">
          <xsd:maxLength value="255"/>
        </xsd:restriction>
      </xsd:simpleType>
    </xsd:element>
    <xsd:element name="Vertical_x0020_Market" ma:index="12" nillable="true" ma:displayName="Vertical Market" ma:description="Vertical Market for this document" ma:internalName="Vertical_x0020_Marke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eges and Universities"/>
                    <xsd:enumeration value="Condominiums"/>
                    <xsd:enumeration value="Data Center"/>
                    <xsd:enumeration value="Entertainment"/>
                    <xsd:enumeration value="Government"/>
                    <xsd:enumeration value="Healthcare"/>
                    <xsd:enumeration value="Higher Education"/>
                    <xsd:enumeration value="Hospitality"/>
                    <xsd:enumeration value="K-12 Education"/>
                    <xsd:enumeration value="Manufacturing"/>
                    <xsd:enumeration value="Museums"/>
                    <xsd:enumeration value="Office Buildings"/>
                    <xsd:enumeration value="Recreation"/>
                    <xsd:enumeration value="Retail"/>
                  </xsd:restriction>
                </xsd:simpleType>
              </xsd:element>
            </xsd:sequence>
          </xsd:extension>
        </xsd:complexContent>
      </xsd:complexType>
    </xsd:element>
    <xsd:element name="Vertical_x0020_Market_x0020_Region" ma:index="13" nillable="true" ma:displayName="Vertical Market Region" ma:format="Dropdown" ma:internalName="Vertical_x0020_Market_x0020_Region" ma:readOnly="false">
      <xsd:simpleType>
        <xsd:restriction base="dms:Choice">
          <xsd:enumeration value="Asia"/>
          <xsd:enumeration value="Canada"/>
          <xsd:enumeration value="Latin America"/>
          <xsd:enumeration value="Midwest"/>
          <xsd:enumeration value="Northeast"/>
          <xsd:enumeration value="South"/>
          <xsd:enumeration value="UAE"/>
          <xsd:enumeration value="West"/>
        </xsd:restriction>
      </xsd:simpleType>
    </xsd:element>
    <xsd:element name="AuxURL" ma:index="14" nillable="true" ma:displayName="AuxURL" ma:description="Link to Video in CDN" ma:internalName="AuxURL">
      <xsd:simpleType>
        <xsd:restriction base="dms:Text">
          <xsd:maxLength value="255"/>
        </xsd:restriction>
      </xsd:simpleType>
    </xsd:element>
    <xsd:element name="PartNumber" ma:index="15" nillable="true" ma:displayName="PartNumber" ma:internalName="PartNumber">
      <xsd:simpleType>
        <xsd:restriction base="dms:Text">
          <xsd:maxLength value="255"/>
        </xsd:restriction>
      </xsd:simpleType>
    </xsd:element>
    <xsd:element name="Tagging" ma:index="16" nillable="true" ma:displayName="Tagging" ma:description="used for grouping documents by different groups." ma:list="{6a6f2bf6-86ef-4b66-9b65-9c3b65492450}" ma:internalName="Tagging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Owner" ma:index="17" nillable="true" ma:displayName="ContentOwner" ma:description="Content Owner from the ContentOwner list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Type" ma:index="18" nillable="true" ma:displayName="MediaType" ma:description="Media Type for Videos, Images, and Logos." ma:list="{5d26c7c6-13fa-4e26-b365-a3685341744c}" ma:internalName="MediaType" ma:showField="Title" ma:web="e0545a79-1027-48e7-9f52-de1bde76499f">
      <xsd:simpleType>
        <xsd:restriction base="dms:Lookup"/>
      </xsd:simpleType>
    </xsd:element>
    <xsd:element name="Display_x0020_Name" ma:index="19" nillable="true" ma:displayName="Display Name" ma:indexed="true" ma:internalName="Display_x0020_Name" ma:readOnly="false">
      <xsd:simpleType>
        <xsd:restriction base="dms:Text">
          <xsd:maxLength value="255"/>
        </xsd:restriction>
      </xsd:simpleType>
    </xsd:element>
    <xsd:element name="DocNum" ma:index="20" nillable="true" ma:displayName="DocNum" ma:description="Used by DaikinTools and other programs to get a particular document by it's Number (To avoid referencing by File Name, which is problematic when the file name changes)." ma:indexed="true" ma:internalName="DocNum" ma:readOnly="false">
      <xsd:simpleType>
        <xsd:restriction base="dms:Text">
          <xsd:maxLength value="255"/>
        </xsd:restriction>
      </xsd:simpleType>
    </xsd:element>
    <xsd:element name="SortPriority" ma:index="21" nillable="true" ma:displayName="SortPriority" ma:default="10" ma:description="Used by MARKETING ONLY to define sort Priority for DotCom and salesportal.  1 is highest, 10 is lowest." ma:format="Dropdown" ma:internalName="SortPriority" ma:readOnly="false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IntegrationModified" ma:index="22" nillable="true" ma:displayName="IntegrationModified" ma:description="when modified from Eprise" ma:format="DateOnly" ma:internalName="IntegrationModified" ma:readOnly="false">
      <xsd:simpleType>
        <xsd:restriction base="dms:DateTime"/>
      </xsd:simpleType>
    </xsd:element>
    <xsd:element name="IntegrationID" ma:index="27" nillable="true" ma:displayName="IntegrationID" ma:description="Eprise Object ID" ma:internalName="IntegrationID" ma:readOnly="false">
      <xsd:simpleType>
        <xsd:restriction base="dms:Text">
          <xsd:maxLength value="255"/>
        </xsd:restriction>
      </xsd:simpleType>
    </xsd:element>
    <xsd:element name="Model_x0020_Size" ma:index="29" nillable="true" ma:displayName="Model Size" ma:description="Typically used on RPL or IMOM." ma:internalName="Model_x0020_Size">
      <xsd:simpleType>
        <xsd:restriction base="dms:Note"/>
      </xsd:simpleType>
    </xsd:element>
    <xsd:element name="ApprovedDate" ma:index="30" nillable="true" ma:displayName="ApprovedDate" ma:description="Date last Approved" ma:format="DateOnly" ma:internalName="ApprovedDate">
      <xsd:simpleType>
        <xsd:restriction base="dms:DateTime"/>
      </xsd:simpleType>
    </xsd:element>
    <xsd:element name="Vintage_x0020_or_x0020_Design" ma:index="31" nillable="true" ma:displayName="Vintage or Design" ma:internalName="Vintage_x0020_or_x0020_Design">
      <xsd:simpleType>
        <xsd:restriction base="dms:Text">
          <xsd:maxLength value="255"/>
        </xsd:restriction>
      </xsd:simpleType>
    </xsd:element>
    <xsd:element name="Unit_x0020_Revision" ma:index="32" nillable="true" ma:displayName="Unit Revision" ma:description="Typically used on RPL and IMOM" ma:internalName="Unit_x0020_Revision">
      <xsd:simpleType>
        <xsd:restriction base="dms:Text">
          <xsd:maxLength value="255"/>
        </xsd:restriction>
      </xsd:simpleType>
    </xsd:element>
    <xsd:element name="CategoryType" ma:index="33" nillable="true" ma:displayName="CategoryType" ma:description="category type for photos, videos and logos" ma:format="Dropdown" ma:internalName="CategoryType" ma:readOnly="false">
      <xsd:simpleType>
        <xsd:restriction base="dms:Choice">
          <xsd:enumeration value=""/>
          <xsd:enumeration value="Product Images"/>
          <xsd:enumeration value="Product Videos"/>
          <xsd:enumeration value="Component Images"/>
          <xsd:enumeration value="Installation Images"/>
          <xsd:enumeration value="Suitable for Print Or Display"/>
          <xsd:enumeration value="Suitable for Electronic Presentation"/>
          <xsd:enumeration value="Suitable for Apparel Or Special Case"/>
        </xsd:restriction>
      </xsd:simpleType>
    </xsd:element>
    <xsd:element name="IntegrationCreated" ma:index="35" nillable="true" ma:displayName="IntegrationCreated" ma:description="When synched from Eprise" ma:format="DateOnly" ma:internalName="Integration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4d11-8e82-4d68-88a1-e93cb3493239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d2a43b2b-a50e-40e8-9b50-377efdb93c0f}" ma:internalName="TaxCatchAll" ma:showField="CatchAllData" ma:web="ffee4d11-8e82-4d68-88a1-e93cb3493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4da7-7ddb-49c7-912d-2128043d3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ae8c2ad-04f0-43ee-baf5-523e4dce2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ntage_x0020_or_x0020_Design xmlns="e0545a79-1027-48e7-9f52-de1bde76499f" xsi:nil="true"/>
    <SubProduct_x0020_Type xmlns="e0545a79-1027-48e7-9f52-de1bde76499f">
      <Value>17</Value>
      <Value>50</Value>
      <Value>54</Value>
    </SubProduct_x0020_Type>
    <Display_x0020_Name xmlns="e0545a79-1027-48e7-9f52-de1bde76499f" xsi:nil="true"/>
    <Unit_x0020_Revision xmlns="e0545a79-1027-48e7-9f52-de1bde76499f" xsi:nil="true"/>
    <lcf76f155ced4ddcb4097134ff3c332f xmlns="c3684da7-7ddb-49c7-912d-2128043d3200">
      <Terms xmlns="http://schemas.microsoft.com/office/infopath/2007/PartnerControls"/>
    </lcf76f155ced4ddcb4097134ff3c332f>
    <PartNumber xmlns="e0545a79-1027-48e7-9f52-de1bde76499f" xsi:nil="true"/>
    <Model_x0020_Size xmlns="e0545a79-1027-48e7-9f52-de1bde76499f" xsi:nil="true"/>
    <ApprovedDate xmlns="e0545a79-1027-48e7-9f52-de1bde76499f" xsi:nil="true"/>
    <AssetDescription xmlns="e0545a79-1027-48e7-9f52-de1bde76499f">Wye-delta Starter, Free Standing Starter, Small Cabinet, Models D3WD11 to D3WD43</AssetDescription>
    <DocNum xmlns="e0545a79-1027-48e7-9f52-de1bde76499f" xsi:nil="true"/>
    <SecurityRole xmlns="e0545a79-1027-48e7-9f52-de1bde76499f">WaterCooledChiller</SecurityRole>
    <AuxURL xmlns="e0545a79-1027-48e7-9f52-de1bde76499f" xsi:nil="true"/>
    <SubType xmlns="e0545a79-1027-48e7-9f52-de1bde76499f">Accessory</SubType>
    <Model xmlns="e0545a79-1027-48e7-9f52-de1bde76499f">
      <Value>381</Value>
      <Value>754</Value>
      <Value>809</Value>
      <Value>832</Value>
      <Value>934</Value>
    </Model>
    <Tagging xmlns="e0545a79-1027-48e7-9f52-de1bde76499f" xsi:nil="true"/>
    <MediaType xmlns="e0545a79-1027-48e7-9f52-de1bde76499f" xsi:nil="true"/>
    <IntegrationID xmlns="e0545a79-1027-48e7-9f52-de1bde76499f" xsi:nil="true"/>
    <TaxCatchAll xmlns="ffee4d11-8e82-4d68-88a1-e93cb3493239" xsi:nil="true"/>
    <IntegrationModified xmlns="e0545a79-1027-48e7-9f52-de1bde76499f" xsi:nil="true"/>
    <Document_x0020_Type xmlns="e0545a79-1027-48e7-9f52-de1bde76499f">
      <Value>15</Value>
    </Document_x0020_Type>
    <Product_x0020_Type xmlns="e0545a79-1027-48e7-9f52-de1bde76499f">
      <Value>29</Value>
    </Product_x0020_Type>
    <Vertical_x0020_Market_x0020_Region xmlns="e0545a79-1027-48e7-9f52-de1bde76499f" xsi:nil="true"/>
    <ArchiveStatus xmlns="e0545a79-1027-48e7-9f52-de1bde76499f">NO</ArchiveStatus>
    <Document_x0020_Revision_x0020_Date xmlns="e0545a79-1027-48e7-9f52-de1bde76499f" xsi:nil="true"/>
    <Vertical_x0020_Market xmlns="e0545a79-1027-48e7-9f52-de1bde76499f" xsi:nil="true"/>
    <ContentOwner xmlns="e0545a79-1027-48e7-9f52-de1bde76499f">
      <UserInfo>
        <DisplayName/>
        <AccountId xsi:nil="true"/>
        <AccountType/>
      </UserInfo>
    </ContentOwner>
    <SortPriority xmlns="e0545a79-1027-48e7-9f52-de1bde76499f">10</SortPriority>
    <CategoryType xmlns="e0545a79-1027-48e7-9f52-de1bde76499f" xsi:nil="true"/>
    <IntegrationCreated xmlns="e0545a79-1027-48e7-9f52-de1bde76499f" xsi:nil="true"/>
  </documentManagement>
</p:properties>
</file>

<file path=customXml/itemProps1.xml><?xml version="1.0" encoding="utf-8"?>
<ds:datastoreItem xmlns:ds="http://schemas.openxmlformats.org/officeDocument/2006/customXml" ds:itemID="{696270C5-B7BF-4224-89DD-7DCE7BF50698}"/>
</file>

<file path=customXml/itemProps2.xml><?xml version="1.0" encoding="utf-8"?>
<ds:datastoreItem xmlns:ds="http://schemas.openxmlformats.org/officeDocument/2006/customXml" ds:itemID="{F94BBDDA-278E-4F3D-B2A9-95C5B4393D13}"/>
</file>

<file path=customXml/itemProps3.xml><?xml version="1.0" encoding="utf-8"?>
<ds:datastoreItem xmlns:ds="http://schemas.openxmlformats.org/officeDocument/2006/customXml" ds:itemID="{F4D7CF4F-8499-4577-A660-246FC5254ABE}"/>
</file>

<file path=docProps/app.xml><?xml version="1.0" encoding="utf-8"?>
<Properties xmlns="http://schemas.openxmlformats.org/officeDocument/2006/extended-properties" xmlns:vt="http://schemas.openxmlformats.org/officeDocument/2006/docPropsVTypes">
  <Template>Title Block Chiller (Portrait-1).dotx</Template>
  <TotalTime>0</TotalTime>
  <Pages>1</Pages>
  <Words>73</Words>
  <Characters>422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Daikin McQuay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D3WD11-43 Starter Certified Drawing</dc:title>
  <dc:creator>LinkMetric</dc:creator>
  <cp:keywords/>
  <cp:lastModifiedBy>Jason Kite</cp:lastModifiedBy>
  <cp:revision>2</cp:revision>
  <cp:lastPrinted>2013-09-07T23:26:00Z</cp:lastPrinted>
  <dcterms:created xsi:type="dcterms:W3CDTF">2013-09-26T15:17:00Z</dcterms:created>
  <dcterms:modified xsi:type="dcterms:W3CDTF">2013-09-26T15:17:00Z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0x0101006F697C9D04AD7D4D883AD460DE458C93007436AA911A66594E9DE0F1F6964868B1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